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Pr="00150CB3" w:rsidRDefault="00150CB3" w:rsidP="00150CB3">
      <w:pPr>
        <w:pStyle w:val="Heading1"/>
      </w:pPr>
      <w:r>
        <w:t xml:space="preserve">Parish Mission Planning </w:t>
      </w:r>
      <w:r w:rsidR="004A33FE">
        <w:t xml:space="preserve">Rollout </w:t>
      </w:r>
      <w:r>
        <w:t xml:space="preserve">Communications </w:t>
      </w:r>
      <w:r w:rsidR="00F7032A">
        <w:t>Template</w:t>
      </w:r>
      <w:bookmarkStart w:id="0" w:name="_GoBack"/>
      <w:bookmarkEnd w:id="0"/>
    </w:p>
    <w:p w:rsidR="00150CB3" w:rsidRPr="006F06CC" w:rsidRDefault="00B726B6" w:rsidP="00150CB3">
      <w:pPr>
        <w:rPr>
          <w:bCs/>
          <w:color w:val="FF0000"/>
          <w:sz w:val="24"/>
        </w:rPr>
      </w:pPr>
      <w:r>
        <w:rPr>
          <w:bCs/>
          <w:color w:val="FF0000"/>
          <w:sz w:val="24"/>
        </w:rPr>
        <w:t>Once your PMP team has completed the initial plan (to include 20 observations, goals, projects and action plans), s</w:t>
      </w:r>
      <w:r w:rsidR="002C44BA" w:rsidRPr="006F06CC">
        <w:rPr>
          <w:bCs/>
          <w:color w:val="FF0000"/>
          <w:sz w:val="24"/>
        </w:rPr>
        <w:t xml:space="preserve">chedule </w:t>
      </w:r>
      <w:r w:rsidR="00AC4DD3" w:rsidRPr="006F06CC">
        <w:rPr>
          <w:bCs/>
          <w:color w:val="FF0000"/>
          <w:sz w:val="24"/>
        </w:rPr>
        <w:t xml:space="preserve">an intentional </w:t>
      </w:r>
      <w:r w:rsidR="002C44BA" w:rsidRPr="006F06CC">
        <w:rPr>
          <w:bCs/>
          <w:color w:val="FF0000"/>
          <w:sz w:val="24"/>
        </w:rPr>
        <w:t xml:space="preserve">gathering with </w:t>
      </w:r>
      <w:r>
        <w:rPr>
          <w:bCs/>
          <w:color w:val="FF0000"/>
          <w:sz w:val="24"/>
        </w:rPr>
        <w:t xml:space="preserve">your </w:t>
      </w:r>
      <w:r w:rsidR="006E58C8" w:rsidRPr="006F06CC">
        <w:rPr>
          <w:bCs/>
          <w:color w:val="FF0000"/>
          <w:sz w:val="24"/>
        </w:rPr>
        <w:t xml:space="preserve">PMP project teams, </w:t>
      </w:r>
      <w:r w:rsidR="002C44BA" w:rsidRPr="006F06CC">
        <w:rPr>
          <w:bCs/>
          <w:color w:val="FF0000"/>
          <w:sz w:val="24"/>
        </w:rPr>
        <w:t>par</w:t>
      </w:r>
      <w:r w:rsidR="006E58C8" w:rsidRPr="006F06CC">
        <w:rPr>
          <w:bCs/>
          <w:color w:val="FF0000"/>
          <w:sz w:val="24"/>
        </w:rPr>
        <w:t xml:space="preserve">ish leadership and </w:t>
      </w:r>
      <w:r>
        <w:rPr>
          <w:bCs/>
          <w:color w:val="FF0000"/>
          <w:sz w:val="24"/>
        </w:rPr>
        <w:t>ministry leaders</w:t>
      </w:r>
      <w:r w:rsidR="006E58C8" w:rsidRPr="006F06CC">
        <w:rPr>
          <w:bCs/>
          <w:color w:val="FF0000"/>
          <w:sz w:val="24"/>
        </w:rPr>
        <w:t xml:space="preserve">. </w:t>
      </w:r>
      <w:r>
        <w:rPr>
          <w:bCs/>
          <w:color w:val="FF0000"/>
          <w:sz w:val="24"/>
        </w:rPr>
        <w:t xml:space="preserve">People to include: parish councils, school boards, parish staff, active ministry leaders. </w:t>
      </w:r>
      <w:r w:rsidR="006E58C8" w:rsidRPr="006F06CC">
        <w:rPr>
          <w:bCs/>
          <w:color w:val="FF0000"/>
          <w:sz w:val="24"/>
        </w:rPr>
        <w:t>U</w:t>
      </w:r>
      <w:r w:rsidR="002C44BA" w:rsidRPr="006F06CC">
        <w:rPr>
          <w:bCs/>
          <w:color w:val="FF0000"/>
          <w:sz w:val="24"/>
        </w:rPr>
        <w:t>se the following as examples of communications…</w:t>
      </w:r>
    </w:p>
    <w:p w:rsidR="00150CB3" w:rsidRPr="006F06CC" w:rsidRDefault="00150CB3" w:rsidP="00150CB3">
      <w:pPr>
        <w:rPr>
          <w:sz w:val="24"/>
        </w:rPr>
      </w:pPr>
      <w:r w:rsidRPr="006F06CC">
        <w:rPr>
          <w:b/>
          <w:bCs/>
          <w:sz w:val="24"/>
        </w:rPr>
        <w:t xml:space="preserve">Why do we need a Parish Mission Plan? </w:t>
      </w:r>
    </w:p>
    <w:p w:rsidR="00150CB3" w:rsidRPr="006F06CC" w:rsidRDefault="00150CB3" w:rsidP="00150CB3">
      <w:pPr>
        <w:rPr>
          <w:sz w:val="24"/>
        </w:rPr>
      </w:pPr>
      <w:r w:rsidRPr="006F06CC">
        <w:rPr>
          <w:sz w:val="24"/>
        </w:rPr>
        <w:t xml:space="preserve">As a church we exist to fulfill the Great Commission (Matthew 28:18-20)… </w:t>
      </w:r>
    </w:p>
    <w:p w:rsidR="00150CB3" w:rsidRPr="006F06CC" w:rsidRDefault="00150CB3" w:rsidP="00150CB3">
      <w:pPr>
        <w:rPr>
          <w:sz w:val="24"/>
        </w:rPr>
      </w:pPr>
      <w:r w:rsidRPr="006F06CC">
        <w:rPr>
          <w:sz w:val="24"/>
        </w:rPr>
        <w:t xml:space="preserve">Jesus said to his disciples, “All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 </w:t>
      </w:r>
    </w:p>
    <w:p w:rsidR="00150CB3" w:rsidRPr="006F06CC" w:rsidRDefault="00150CB3" w:rsidP="00150CB3">
      <w:pPr>
        <w:rPr>
          <w:sz w:val="24"/>
        </w:rPr>
      </w:pPr>
      <w:r w:rsidRPr="006F06CC">
        <w:rPr>
          <w:sz w:val="24"/>
        </w:rPr>
        <w:t xml:space="preserve">Our Bishop has asked every parish in the Diocese of Green Bay to develop and begin implementing a mission plan that will “make disciples.” The mission plan and disciples of Jesus will ultimately make a positive impact in the lives of people in our community. </w:t>
      </w:r>
    </w:p>
    <w:p w:rsidR="00150CB3" w:rsidRPr="006F06CC" w:rsidRDefault="00150CB3" w:rsidP="00150CB3">
      <w:pPr>
        <w:rPr>
          <w:sz w:val="24"/>
        </w:rPr>
      </w:pPr>
      <w:r w:rsidRPr="006F06CC">
        <w:rPr>
          <w:b/>
          <w:bCs/>
          <w:sz w:val="24"/>
        </w:rPr>
        <w:t xml:space="preserve">What makes </w:t>
      </w:r>
      <w:r w:rsidRPr="006F06CC">
        <w:rPr>
          <w:b/>
          <w:bCs/>
          <w:color w:val="FF0000"/>
          <w:sz w:val="24"/>
        </w:rPr>
        <w:t xml:space="preserve">{your parish name} </w:t>
      </w:r>
      <w:r w:rsidR="002C44BA" w:rsidRPr="006F06CC">
        <w:rPr>
          <w:b/>
          <w:bCs/>
          <w:sz w:val="24"/>
        </w:rPr>
        <w:t>unique?</w:t>
      </w:r>
    </w:p>
    <w:p w:rsidR="00150CB3" w:rsidRPr="006F06CC" w:rsidRDefault="00150CB3" w:rsidP="00150CB3">
      <w:pPr>
        <w:rPr>
          <w:sz w:val="24"/>
        </w:rPr>
      </w:pPr>
      <w:r w:rsidRPr="006F06CC">
        <w:rPr>
          <w:sz w:val="24"/>
        </w:rPr>
        <w:t xml:space="preserve">We are a Catholic Church in Northeast Wisconsin and share many common things with other Catholic churches; we educate, celebrate sacraments, and do good works. Some of our unique qualities include </w:t>
      </w:r>
      <w:r w:rsidRPr="006F06CC">
        <w:rPr>
          <w:color w:val="FF0000"/>
          <w:sz w:val="24"/>
        </w:rPr>
        <w:t xml:space="preserve">{list </w:t>
      </w:r>
      <w:r w:rsidR="002C44BA" w:rsidRPr="006F06CC">
        <w:rPr>
          <w:color w:val="FF0000"/>
          <w:sz w:val="24"/>
        </w:rPr>
        <w:t xml:space="preserve">specific characteristics of your parish/school; for example: </w:t>
      </w:r>
      <w:r w:rsidRPr="006F06CC">
        <w:rPr>
          <w:color w:val="FF0000"/>
          <w:sz w:val="24"/>
        </w:rPr>
        <w:t>our warm and caring relationships with one another, our generous educational offerings, our reverent prayer and worship within a beautiful modern church, and our active outreach to the community.</w:t>
      </w:r>
      <w:r w:rsidR="002C44BA" w:rsidRPr="006F06CC">
        <w:rPr>
          <w:color w:val="FF0000"/>
          <w:sz w:val="24"/>
        </w:rPr>
        <w:t>}</w:t>
      </w:r>
      <w:r w:rsidRPr="006F06CC">
        <w:rPr>
          <w:color w:val="FF0000"/>
          <w:sz w:val="24"/>
        </w:rPr>
        <w:t xml:space="preserve"> </w:t>
      </w:r>
      <w:r w:rsidRPr="006F06CC">
        <w:rPr>
          <w:sz w:val="24"/>
        </w:rPr>
        <w:t xml:space="preserve">As we go forward with our </w:t>
      </w:r>
      <w:r w:rsidR="002C44BA" w:rsidRPr="006F06CC">
        <w:rPr>
          <w:sz w:val="24"/>
        </w:rPr>
        <w:t xml:space="preserve">Parish </w:t>
      </w:r>
      <w:r w:rsidRPr="006F06CC">
        <w:rPr>
          <w:sz w:val="24"/>
        </w:rPr>
        <w:t xml:space="preserve">Mission Plan, we want to build on these unique strengths. </w:t>
      </w:r>
    </w:p>
    <w:p w:rsidR="00150CB3" w:rsidRPr="006F06CC" w:rsidRDefault="00150CB3" w:rsidP="00150CB3">
      <w:pPr>
        <w:rPr>
          <w:sz w:val="24"/>
        </w:rPr>
      </w:pPr>
      <w:r w:rsidRPr="006F06CC">
        <w:rPr>
          <w:b/>
          <w:bCs/>
          <w:sz w:val="24"/>
        </w:rPr>
        <w:t>Wha</w:t>
      </w:r>
      <w:r w:rsidR="002C44BA" w:rsidRPr="006F06CC">
        <w:rPr>
          <w:b/>
          <w:bCs/>
          <w:sz w:val="24"/>
        </w:rPr>
        <w:t>t has been accomplished so far?</w:t>
      </w:r>
    </w:p>
    <w:p w:rsidR="00150CB3" w:rsidRPr="006F06CC" w:rsidRDefault="00150CB3" w:rsidP="00150CB3">
      <w:pPr>
        <w:rPr>
          <w:sz w:val="24"/>
        </w:rPr>
      </w:pPr>
      <w:r w:rsidRPr="006F06CC">
        <w:rPr>
          <w:sz w:val="24"/>
        </w:rPr>
        <w:t xml:space="preserve">Guided by the Parish Mission Planning Process, a small but diverse group of dedicated parish members met for </w:t>
      </w:r>
      <w:r w:rsidR="006A3F39" w:rsidRPr="006F06CC">
        <w:rPr>
          <w:color w:val="FF0000"/>
          <w:sz w:val="24"/>
        </w:rPr>
        <w:t xml:space="preserve">{e.g. </w:t>
      </w:r>
      <w:r w:rsidRPr="006F06CC">
        <w:rPr>
          <w:color w:val="FF0000"/>
          <w:sz w:val="24"/>
        </w:rPr>
        <w:t>three months in the fall of 2018</w:t>
      </w:r>
      <w:r w:rsidR="006A3F39" w:rsidRPr="006F06CC">
        <w:rPr>
          <w:color w:val="FF0000"/>
          <w:sz w:val="24"/>
        </w:rPr>
        <w:t>}</w:t>
      </w:r>
      <w:r w:rsidRPr="006F06CC">
        <w:rPr>
          <w:color w:val="FF0000"/>
          <w:sz w:val="24"/>
        </w:rPr>
        <w:t xml:space="preserve"> </w:t>
      </w:r>
      <w:r w:rsidRPr="006F06CC">
        <w:rPr>
          <w:sz w:val="24"/>
        </w:rPr>
        <w:t xml:space="preserve">and created our first draft of the Parish Mission Plan. This plan highlighted </w:t>
      </w:r>
      <w:r w:rsidR="006A3F39" w:rsidRPr="006F06CC">
        <w:rPr>
          <w:sz w:val="24"/>
        </w:rPr>
        <w:t>{</w:t>
      </w:r>
      <w:r w:rsidR="006A3F39" w:rsidRPr="006F06CC">
        <w:rPr>
          <w:color w:val="FF0000"/>
          <w:sz w:val="24"/>
        </w:rPr>
        <w:t xml:space="preserve">summary description of goals in language of </w:t>
      </w:r>
      <w:r w:rsidR="006A3F39" w:rsidRPr="006F06CC">
        <w:rPr>
          <w:i/>
          <w:color w:val="FF0000"/>
          <w:sz w:val="24"/>
        </w:rPr>
        <w:t>Disciples on the Way</w:t>
      </w:r>
      <w:r w:rsidR="006A3F39" w:rsidRPr="006F06CC">
        <w:rPr>
          <w:color w:val="FF0000"/>
          <w:sz w:val="24"/>
        </w:rPr>
        <w:t xml:space="preserve">; for example: </w:t>
      </w:r>
      <w:r w:rsidRPr="006F06CC">
        <w:rPr>
          <w:color w:val="FF0000"/>
          <w:sz w:val="24"/>
        </w:rPr>
        <w:t>Discipleship (Discovering and Following Jesus), Eucharist (Worshipping Jesus), and Community outreach (Sharing Jesus) as the three main focus areas.</w:t>
      </w:r>
      <w:r w:rsidR="006A3F39" w:rsidRPr="006F06CC">
        <w:rPr>
          <w:color w:val="FF0000"/>
          <w:sz w:val="24"/>
        </w:rPr>
        <w:t>}</w:t>
      </w:r>
      <w:r w:rsidRPr="006F06CC">
        <w:rPr>
          <w:color w:val="FF0000"/>
          <w:sz w:val="24"/>
        </w:rPr>
        <w:t xml:space="preserve"> </w:t>
      </w:r>
      <w:r w:rsidRPr="006F06CC">
        <w:rPr>
          <w:sz w:val="24"/>
        </w:rPr>
        <w:t xml:space="preserve">Included in the plan </w:t>
      </w:r>
      <w:r w:rsidR="006A3F39" w:rsidRPr="006F06CC">
        <w:rPr>
          <w:sz w:val="24"/>
        </w:rPr>
        <w:t>are</w:t>
      </w:r>
      <w:r w:rsidRPr="006F06CC">
        <w:rPr>
          <w:sz w:val="24"/>
        </w:rPr>
        <w:t xml:space="preserve"> </w:t>
      </w:r>
      <w:r w:rsidR="004A33FE" w:rsidRPr="006F06CC">
        <w:rPr>
          <w:color w:val="FF0000"/>
          <w:sz w:val="24"/>
        </w:rPr>
        <w:t>{###}</w:t>
      </w:r>
      <w:r w:rsidRPr="006F06CC">
        <w:rPr>
          <w:sz w:val="24"/>
        </w:rPr>
        <w:t xml:space="preserve"> specific projects. We now want to move this plan forward and begin the projects. </w:t>
      </w:r>
    </w:p>
    <w:p w:rsidR="006F06CC" w:rsidRDefault="006F06CC" w:rsidP="00150CB3">
      <w:pPr>
        <w:rPr>
          <w:b/>
          <w:bCs/>
          <w:sz w:val="24"/>
        </w:rPr>
      </w:pPr>
    </w:p>
    <w:p w:rsidR="006F06CC" w:rsidRDefault="006F06CC" w:rsidP="00150CB3">
      <w:pPr>
        <w:rPr>
          <w:b/>
          <w:bCs/>
          <w:sz w:val="24"/>
        </w:rPr>
      </w:pPr>
    </w:p>
    <w:p w:rsidR="006F06CC" w:rsidRDefault="006F06CC" w:rsidP="00150CB3">
      <w:pPr>
        <w:rPr>
          <w:b/>
          <w:bCs/>
          <w:sz w:val="24"/>
        </w:rPr>
      </w:pPr>
    </w:p>
    <w:p w:rsidR="006F06CC" w:rsidRDefault="006F06CC" w:rsidP="00150CB3">
      <w:pPr>
        <w:rPr>
          <w:b/>
          <w:bCs/>
          <w:sz w:val="24"/>
        </w:rPr>
      </w:pPr>
    </w:p>
    <w:p w:rsidR="004A33FE" w:rsidRPr="006F06CC" w:rsidRDefault="00150CB3" w:rsidP="00150CB3">
      <w:pPr>
        <w:rPr>
          <w:b/>
          <w:bCs/>
          <w:sz w:val="24"/>
        </w:rPr>
      </w:pPr>
      <w:r w:rsidRPr="006F06CC">
        <w:rPr>
          <w:b/>
          <w:bCs/>
          <w:sz w:val="24"/>
        </w:rPr>
        <w:t>What are the</w:t>
      </w:r>
      <w:r w:rsidR="004A33FE" w:rsidRPr="006F06CC">
        <w:rPr>
          <w:b/>
          <w:bCs/>
          <w:sz w:val="24"/>
        </w:rPr>
        <w:t xml:space="preserve"> specific projects in the plan?</w:t>
      </w:r>
    </w:p>
    <w:p w:rsidR="004A33FE" w:rsidRPr="006F06CC" w:rsidRDefault="004A33FE" w:rsidP="00F12703">
      <w:pPr>
        <w:spacing w:after="0"/>
        <w:rPr>
          <w:color w:val="FF0000"/>
          <w:sz w:val="24"/>
        </w:rPr>
      </w:pPr>
      <w:r w:rsidRPr="006F06CC">
        <w:rPr>
          <w:bCs/>
          <w:color w:val="FF0000"/>
          <w:sz w:val="24"/>
        </w:rPr>
        <w:t xml:space="preserve">List the </w:t>
      </w:r>
      <w:r w:rsidR="00B726B6">
        <w:rPr>
          <w:bCs/>
          <w:color w:val="FF0000"/>
          <w:sz w:val="24"/>
        </w:rPr>
        <w:t>goals/</w:t>
      </w:r>
      <w:r w:rsidRPr="006F06CC">
        <w:rPr>
          <w:bCs/>
          <w:color w:val="FF0000"/>
          <w:sz w:val="24"/>
        </w:rPr>
        <w:t>projects here</w:t>
      </w:r>
      <w:r w:rsidR="00F12703" w:rsidRPr="006F06CC">
        <w:rPr>
          <w:bCs/>
          <w:color w:val="FF0000"/>
          <w:sz w:val="24"/>
        </w:rPr>
        <w:t>, for example:</w:t>
      </w:r>
    </w:p>
    <w:p w:rsidR="00150CB3" w:rsidRPr="006F06CC" w:rsidRDefault="00150CB3" w:rsidP="004A33FE">
      <w:pPr>
        <w:pStyle w:val="NoSpacing"/>
        <w:rPr>
          <w:color w:val="FF0000"/>
          <w:sz w:val="24"/>
        </w:rPr>
      </w:pPr>
      <w:r w:rsidRPr="006F06CC">
        <w:rPr>
          <w:color w:val="FF0000"/>
          <w:sz w:val="24"/>
        </w:rPr>
        <w:t xml:space="preserve">1) </w:t>
      </w:r>
      <w:r w:rsidR="00741D6C" w:rsidRPr="006F06CC">
        <w:rPr>
          <w:color w:val="FF0000"/>
          <w:sz w:val="24"/>
        </w:rPr>
        <w:t>Develop a training plan to focus on evangelization of family, friends, and community.</w:t>
      </w:r>
    </w:p>
    <w:p w:rsidR="00150CB3" w:rsidRPr="006F06CC" w:rsidRDefault="00150CB3" w:rsidP="004A33FE">
      <w:pPr>
        <w:pStyle w:val="NoSpacing"/>
        <w:rPr>
          <w:color w:val="FF0000"/>
          <w:sz w:val="24"/>
        </w:rPr>
      </w:pPr>
      <w:r w:rsidRPr="006F06CC">
        <w:rPr>
          <w:color w:val="FF0000"/>
          <w:sz w:val="24"/>
        </w:rPr>
        <w:t>2) Develop a family mentoring program</w:t>
      </w:r>
      <w:r w:rsidR="00741D6C" w:rsidRPr="006F06CC">
        <w:rPr>
          <w:color w:val="FF0000"/>
          <w:sz w:val="24"/>
        </w:rPr>
        <w:t>.</w:t>
      </w:r>
      <w:r w:rsidRPr="006F06CC">
        <w:rPr>
          <w:color w:val="FF0000"/>
          <w:sz w:val="24"/>
        </w:rPr>
        <w:t xml:space="preserve"> </w:t>
      </w:r>
    </w:p>
    <w:p w:rsidR="00150CB3" w:rsidRPr="006F06CC" w:rsidRDefault="00150CB3" w:rsidP="004A33FE">
      <w:pPr>
        <w:pStyle w:val="NoSpacing"/>
        <w:rPr>
          <w:color w:val="FF0000"/>
          <w:sz w:val="24"/>
        </w:rPr>
      </w:pPr>
      <w:r w:rsidRPr="006F06CC">
        <w:rPr>
          <w:color w:val="FF0000"/>
          <w:sz w:val="24"/>
        </w:rPr>
        <w:t>4) Create three</w:t>
      </w:r>
      <w:r w:rsidR="00741D6C" w:rsidRPr="006F06CC">
        <w:rPr>
          <w:color w:val="FF0000"/>
          <w:sz w:val="24"/>
        </w:rPr>
        <w:t xml:space="preserve"> opportunities for young adults.</w:t>
      </w:r>
    </w:p>
    <w:p w:rsidR="00150CB3" w:rsidRPr="006F06CC" w:rsidRDefault="004A33FE" w:rsidP="004A33FE">
      <w:pPr>
        <w:pStyle w:val="NoSpacing"/>
        <w:rPr>
          <w:color w:val="FF0000"/>
          <w:sz w:val="24"/>
        </w:rPr>
      </w:pPr>
      <w:r w:rsidRPr="006F06CC">
        <w:rPr>
          <w:color w:val="FF0000"/>
          <w:sz w:val="24"/>
        </w:rPr>
        <w:t xml:space="preserve">5) </w:t>
      </w:r>
      <w:r w:rsidR="00741D6C" w:rsidRPr="006F06CC">
        <w:rPr>
          <w:color w:val="FF0000"/>
          <w:sz w:val="24"/>
        </w:rPr>
        <w:t xml:space="preserve">Develop liturgical-oriented (i.e. Advent, Christmas, Lent, Easter) service projects involving parish, </w:t>
      </w:r>
      <w:r w:rsidR="006F06CC">
        <w:rPr>
          <w:color w:val="FF0000"/>
          <w:sz w:val="24"/>
        </w:rPr>
        <w:br/>
        <w:t xml:space="preserve">    </w:t>
      </w:r>
      <w:r w:rsidR="00741D6C" w:rsidRPr="006F06CC">
        <w:rPr>
          <w:color w:val="FF0000"/>
          <w:sz w:val="24"/>
        </w:rPr>
        <w:t>school, and faith formation households.</w:t>
      </w:r>
      <w:r w:rsidR="00F12703" w:rsidRPr="006F06CC">
        <w:rPr>
          <w:color w:val="FF0000"/>
          <w:sz w:val="24"/>
        </w:rPr>
        <w:br/>
      </w:r>
      <w:r w:rsidR="00150CB3" w:rsidRPr="006F06CC">
        <w:rPr>
          <w:color w:val="FF0000"/>
          <w:sz w:val="24"/>
        </w:rPr>
        <w:t xml:space="preserve">5) Hire a </w:t>
      </w:r>
      <w:r w:rsidR="00F12703" w:rsidRPr="006F06CC">
        <w:rPr>
          <w:color w:val="FF0000"/>
          <w:sz w:val="24"/>
        </w:rPr>
        <w:t xml:space="preserve">part-time communications coordinator to improve our effectiveness in connecting to our </w:t>
      </w:r>
      <w:r w:rsidR="00F12703" w:rsidRPr="006F06CC">
        <w:rPr>
          <w:color w:val="FF0000"/>
          <w:sz w:val="24"/>
        </w:rPr>
        <w:br/>
        <w:t xml:space="preserve">    parishioners and community at large.</w:t>
      </w:r>
      <w:r w:rsidR="00150CB3" w:rsidRPr="006F06CC">
        <w:rPr>
          <w:color w:val="FF0000"/>
          <w:sz w:val="24"/>
        </w:rPr>
        <w:t xml:space="preserve"> </w:t>
      </w:r>
    </w:p>
    <w:p w:rsidR="00F12703" w:rsidRPr="006F06CC" w:rsidRDefault="00F12703" w:rsidP="00150CB3">
      <w:pPr>
        <w:rPr>
          <w:b/>
          <w:bCs/>
          <w:sz w:val="24"/>
        </w:rPr>
      </w:pPr>
    </w:p>
    <w:p w:rsidR="00150CB3" w:rsidRPr="006F06CC" w:rsidRDefault="00150CB3" w:rsidP="00150CB3">
      <w:pPr>
        <w:rPr>
          <w:sz w:val="24"/>
        </w:rPr>
      </w:pPr>
      <w:r w:rsidRPr="006F06CC">
        <w:rPr>
          <w:b/>
          <w:bCs/>
          <w:sz w:val="24"/>
        </w:rPr>
        <w:t xml:space="preserve">How do we move this plan forward? </w:t>
      </w:r>
    </w:p>
    <w:p w:rsidR="00150CB3" w:rsidRPr="006F06CC" w:rsidRDefault="00150CB3" w:rsidP="00150CB3">
      <w:pPr>
        <w:rPr>
          <w:sz w:val="24"/>
        </w:rPr>
      </w:pPr>
      <w:r w:rsidRPr="006F06CC">
        <w:rPr>
          <w:color w:val="FF0000"/>
          <w:sz w:val="24"/>
        </w:rPr>
        <w:t xml:space="preserve">The </w:t>
      </w:r>
      <w:r w:rsidR="006F06CC">
        <w:rPr>
          <w:color w:val="FF0000"/>
          <w:sz w:val="24"/>
        </w:rPr>
        <w:t>###</w:t>
      </w:r>
      <w:r w:rsidRPr="006F06CC">
        <w:rPr>
          <w:color w:val="FF0000"/>
          <w:sz w:val="24"/>
        </w:rPr>
        <w:t xml:space="preserve"> Project teams have met at least once between </w:t>
      </w:r>
      <w:r w:rsidR="006F06CC">
        <w:rPr>
          <w:color w:val="FF0000"/>
          <w:sz w:val="24"/>
        </w:rPr>
        <w:t xml:space="preserve">Month DD </w:t>
      </w:r>
      <w:r w:rsidRPr="006F06CC">
        <w:rPr>
          <w:color w:val="FF0000"/>
          <w:sz w:val="24"/>
        </w:rPr>
        <w:t xml:space="preserve">and </w:t>
      </w:r>
      <w:r w:rsidR="006F06CC">
        <w:rPr>
          <w:color w:val="FF0000"/>
          <w:sz w:val="24"/>
        </w:rPr>
        <w:t>Month DD</w:t>
      </w:r>
      <w:r w:rsidRPr="006F06CC">
        <w:rPr>
          <w:color w:val="FF0000"/>
          <w:sz w:val="24"/>
        </w:rPr>
        <w:t xml:space="preserve"> and have begun to firm up their plans These teams consist of Point persons (one staff member and one pastoral council member), Human resource persons (staff members or other lay leaders or parish committee members), and other interested persons. </w:t>
      </w:r>
    </w:p>
    <w:p w:rsidR="00150CB3" w:rsidRPr="006F06CC" w:rsidRDefault="00150CB3" w:rsidP="00150CB3">
      <w:pPr>
        <w:rPr>
          <w:sz w:val="24"/>
        </w:rPr>
      </w:pPr>
      <w:r w:rsidRPr="006F06CC">
        <w:rPr>
          <w:sz w:val="24"/>
        </w:rPr>
        <w:t xml:space="preserve">All who are currently a member of a project team are encouraged to gather </w:t>
      </w:r>
      <w:r w:rsidRPr="006F06CC">
        <w:rPr>
          <w:color w:val="FF0000"/>
          <w:sz w:val="24"/>
        </w:rPr>
        <w:t xml:space="preserve">on </w:t>
      </w:r>
      <w:r w:rsidR="00AC4DD3" w:rsidRPr="006F06CC">
        <w:rPr>
          <w:color w:val="FF0000"/>
          <w:sz w:val="24"/>
        </w:rPr>
        <w:t>Month/Day/Time</w:t>
      </w:r>
      <w:r w:rsidRPr="006F06CC">
        <w:rPr>
          <w:sz w:val="24"/>
        </w:rPr>
        <w:t xml:space="preserve">. Any other interested parish members are also welcome to attend this gathering. It is very important for all teams to be in the same place at the same time and hear the same message. We will pray together, receive updates from the Project teams, and invite the Holy Spirit to reveal how we can make a positive impact in our community. </w:t>
      </w:r>
    </w:p>
    <w:p w:rsidR="00150CB3" w:rsidRPr="006F06CC" w:rsidRDefault="00150CB3" w:rsidP="00150CB3">
      <w:pPr>
        <w:rPr>
          <w:sz w:val="24"/>
        </w:rPr>
      </w:pPr>
      <w:r w:rsidRPr="006F06CC">
        <w:rPr>
          <w:b/>
          <w:bCs/>
          <w:sz w:val="24"/>
        </w:rPr>
        <w:t xml:space="preserve">What should happen after </w:t>
      </w:r>
      <w:r w:rsidR="00AC4DD3" w:rsidRPr="006F06CC">
        <w:rPr>
          <w:b/>
          <w:bCs/>
          <w:color w:val="FF0000"/>
          <w:sz w:val="24"/>
        </w:rPr>
        <w:t>Month DD</w:t>
      </w:r>
      <w:r w:rsidRPr="006F06CC">
        <w:rPr>
          <w:b/>
          <w:bCs/>
          <w:sz w:val="24"/>
        </w:rPr>
        <w:t xml:space="preserve">? </w:t>
      </w:r>
    </w:p>
    <w:p w:rsidR="00150CB3" w:rsidRPr="006F06CC" w:rsidRDefault="00150CB3" w:rsidP="00150CB3">
      <w:pPr>
        <w:rPr>
          <w:sz w:val="24"/>
        </w:rPr>
      </w:pPr>
      <w:r w:rsidRPr="006F06CC">
        <w:rPr>
          <w:sz w:val="24"/>
        </w:rPr>
        <w:t xml:space="preserve">After </w:t>
      </w:r>
      <w:r w:rsidR="00AC4DD3" w:rsidRPr="006F06CC">
        <w:rPr>
          <w:color w:val="FF0000"/>
          <w:sz w:val="24"/>
        </w:rPr>
        <w:t>Month DD</w:t>
      </w:r>
      <w:r w:rsidRPr="006F06CC">
        <w:rPr>
          <w:sz w:val="24"/>
        </w:rPr>
        <w:t xml:space="preserve">, some project teams will “Spring” into action! We hope that each project team will continue to meet, plan and move their project forward to completion. Please mark your calendar to meet again as a large group on </w:t>
      </w:r>
      <w:r w:rsidR="00AC4DD3" w:rsidRPr="006F06CC">
        <w:rPr>
          <w:color w:val="FF0000"/>
          <w:sz w:val="24"/>
        </w:rPr>
        <w:t>Month DD</w:t>
      </w:r>
      <w:r w:rsidRPr="006F06CC">
        <w:rPr>
          <w:color w:val="FF0000"/>
          <w:sz w:val="24"/>
        </w:rPr>
        <w:t xml:space="preserve"> </w:t>
      </w:r>
      <w:r w:rsidRPr="006F06CC">
        <w:rPr>
          <w:sz w:val="24"/>
        </w:rPr>
        <w:t xml:space="preserve">when we hope to check in and share how the Holy Spirit is inspiring us to make a positive impact in our community. </w:t>
      </w:r>
    </w:p>
    <w:p w:rsidR="00150CB3" w:rsidRPr="006F06CC" w:rsidRDefault="00150CB3" w:rsidP="00150CB3">
      <w:pPr>
        <w:rPr>
          <w:sz w:val="24"/>
        </w:rPr>
      </w:pPr>
      <w:r w:rsidRPr="006F06CC">
        <w:rPr>
          <w:b/>
          <w:bCs/>
          <w:sz w:val="24"/>
        </w:rPr>
        <w:t xml:space="preserve">Ultimately, what does “success” look like? </w:t>
      </w:r>
    </w:p>
    <w:p w:rsidR="00150CB3" w:rsidRPr="006F06CC" w:rsidRDefault="00150CB3" w:rsidP="00150CB3">
      <w:pPr>
        <w:rPr>
          <w:sz w:val="24"/>
        </w:rPr>
      </w:pPr>
      <w:r w:rsidRPr="006F06CC">
        <w:rPr>
          <w:sz w:val="24"/>
        </w:rPr>
        <w:t xml:space="preserve">Jesus has commissioned us with these words and with his power - “Go therefore, and make disciples.” We will be successful if we continue to make disciples of Jesus. Disciples of Jesus will reinvigorate our faith community, grow in holiness and active membership, and will go forth to make a positive impact in our wider community. Then the Kingdom of God will be revealed and experienced in people’s lives! </w:t>
      </w:r>
    </w:p>
    <w:sectPr w:rsidR="00150CB3" w:rsidRPr="006F06CC" w:rsidSect="00F12703">
      <w:headerReference w:type="default" r:id="rId8"/>
      <w:pgSz w:w="12240" w:h="15840"/>
      <w:pgMar w:top="144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B0" w:rsidRDefault="00ED6DB0" w:rsidP="00150CB3">
      <w:pPr>
        <w:spacing w:after="0" w:line="240" w:lineRule="auto"/>
      </w:pPr>
      <w:r>
        <w:separator/>
      </w:r>
    </w:p>
  </w:endnote>
  <w:endnote w:type="continuationSeparator" w:id="0">
    <w:p w:rsidR="00ED6DB0" w:rsidRDefault="00ED6DB0" w:rsidP="0015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B0" w:rsidRDefault="00ED6DB0" w:rsidP="00150CB3">
      <w:pPr>
        <w:spacing w:after="0" w:line="240" w:lineRule="auto"/>
      </w:pPr>
      <w:r>
        <w:separator/>
      </w:r>
    </w:p>
  </w:footnote>
  <w:footnote w:type="continuationSeparator" w:id="0">
    <w:p w:rsidR="00ED6DB0" w:rsidRDefault="00ED6DB0" w:rsidP="0015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B3" w:rsidRDefault="00150CB3">
    <w:pPr>
      <w:pStyle w:val="Header"/>
    </w:pPr>
    <w:r>
      <w:rPr>
        <w:noProof/>
      </w:rPr>
      <w:drawing>
        <wp:inline distT="0" distB="0" distL="0" distR="0" wp14:anchorId="1D876AB8" wp14:editId="6F15D521">
          <wp:extent cx="594360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311"/>
    <w:multiLevelType w:val="hybridMultilevel"/>
    <w:tmpl w:val="28AE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06931"/>
    <w:multiLevelType w:val="hybridMultilevel"/>
    <w:tmpl w:val="85989AF8"/>
    <w:lvl w:ilvl="0" w:tplc="E546541E">
      <w:start w:val="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A4AC6"/>
    <w:multiLevelType w:val="hybridMultilevel"/>
    <w:tmpl w:val="91EC7832"/>
    <w:lvl w:ilvl="0" w:tplc="E546541E">
      <w:start w:val="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CA"/>
    <w:rsid w:val="00114698"/>
    <w:rsid w:val="00150CB3"/>
    <w:rsid w:val="002404E3"/>
    <w:rsid w:val="0026362E"/>
    <w:rsid w:val="002C44BA"/>
    <w:rsid w:val="00406639"/>
    <w:rsid w:val="004A33FE"/>
    <w:rsid w:val="00511E92"/>
    <w:rsid w:val="006539CA"/>
    <w:rsid w:val="006A3F39"/>
    <w:rsid w:val="006E58C8"/>
    <w:rsid w:val="006F06CC"/>
    <w:rsid w:val="00741D6C"/>
    <w:rsid w:val="00AC4DD3"/>
    <w:rsid w:val="00B726B6"/>
    <w:rsid w:val="00ED6DB0"/>
    <w:rsid w:val="00F12703"/>
    <w:rsid w:val="00F7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9CA"/>
    <w:pPr>
      <w:spacing w:after="0" w:line="240" w:lineRule="auto"/>
    </w:pPr>
  </w:style>
  <w:style w:type="paragraph" w:styleId="Header">
    <w:name w:val="header"/>
    <w:basedOn w:val="Normal"/>
    <w:link w:val="HeaderChar"/>
    <w:uiPriority w:val="99"/>
    <w:unhideWhenUsed/>
    <w:rsid w:val="0015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B3"/>
  </w:style>
  <w:style w:type="paragraph" w:styleId="Footer">
    <w:name w:val="footer"/>
    <w:basedOn w:val="Normal"/>
    <w:link w:val="FooterChar"/>
    <w:uiPriority w:val="99"/>
    <w:unhideWhenUsed/>
    <w:rsid w:val="0015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B3"/>
  </w:style>
  <w:style w:type="paragraph" w:styleId="BalloonText">
    <w:name w:val="Balloon Text"/>
    <w:basedOn w:val="Normal"/>
    <w:link w:val="BalloonTextChar"/>
    <w:uiPriority w:val="99"/>
    <w:semiHidden/>
    <w:unhideWhenUsed/>
    <w:rsid w:val="0015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B3"/>
    <w:rPr>
      <w:rFonts w:ascii="Tahoma" w:hAnsi="Tahoma" w:cs="Tahoma"/>
      <w:sz w:val="16"/>
      <w:szCs w:val="16"/>
    </w:rPr>
  </w:style>
  <w:style w:type="character" w:customStyle="1" w:styleId="Heading1Char">
    <w:name w:val="Heading 1 Char"/>
    <w:basedOn w:val="DefaultParagraphFont"/>
    <w:link w:val="Heading1"/>
    <w:uiPriority w:val="9"/>
    <w:rsid w:val="00150C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9CA"/>
    <w:pPr>
      <w:spacing w:after="0" w:line="240" w:lineRule="auto"/>
    </w:pPr>
  </w:style>
  <w:style w:type="paragraph" w:styleId="Header">
    <w:name w:val="header"/>
    <w:basedOn w:val="Normal"/>
    <w:link w:val="HeaderChar"/>
    <w:uiPriority w:val="99"/>
    <w:unhideWhenUsed/>
    <w:rsid w:val="0015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B3"/>
  </w:style>
  <w:style w:type="paragraph" w:styleId="Footer">
    <w:name w:val="footer"/>
    <w:basedOn w:val="Normal"/>
    <w:link w:val="FooterChar"/>
    <w:uiPriority w:val="99"/>
    <w:unhideWhenUsed/>
    <w:rsid w:val="0015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B3"/>
  </w:style>
  <w:style w:type="paragraph" w:styleId="BalloonText">
    <w:name w:val="Balloon Text"/>
    <w:basedOn w:val="Normal"/>
    <w:link w:val="BalloonTextChar"/>
    <w:uiPriority w:val="99"/>
    <w:semiHidden/>
    <w:unhideWhenUsed/>
    <w:rsid w:val="0015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B3"/>
    <w:rPr>
      <w:rFonts w:ascii="Tahoma" w:hAnsi="Tahoma" w:cs="Tahoma"/>
      <w:sz w:val="16"/>
      <w:szCs w:val="16"/>
    </w:rPr>
  </w:style>
  <w:style w:type="character" w:customStyle="1" w:styleId="Heading1Char">
    <w:name w:val="Heading 1 Char"/>
    <w:basedOn w:val="DefaultParagraphFont"/>
    <w:link w:val="Heading1"/>
    <w:uiPriority w:val="9"/>
    <w:rsid w:val="00150C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Metzentine</dc:creator>
  <cp:lastModifiedBy>Barry Metzentine</cp:lastModifiedBy>
  <cp:revision>2</cp:revision>
  <cp:lastPrinted>2019-04-26T21:36:00Z</cp:lastPrinted>
  <dcterms:created xsi:type="dcterms:W3CDTF">2019-05-28T13:53:00Z</dcterms:created>
  <dcterms:modified xsi:type="dcterms:W3CDTF">2019-05-28T13:53:00Z</dcterms:modified>
</cp:coreProperties>
</file>